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/>
      </w:tblPr>
      <w:tblGrid>
        <w:gridCol w:w="2797"/>
        <w:gridCol w:w="7234"/>
      </w:tblGrid>
      <w:tr w:rsidR="00F95A35" w:rsidRPr="00FE6A74" w:rsidTr="003A0070">
        <w:trPr>
          <w:trHeight w:val="416"/>
        </w:trPr>
        <w:tc>
          <w:tcPr>
            <w:tcW w:w="10031" w:type="dxa"/>
            <w:gridSpan w:val="2"/>
            <w:vAlign w:val="center"/>
          </w:tcPr>
          <w:p w:rsidR="00F95A35" w:rsidRPr="00FE6A74" w:rsidRDefault="00F95A35" w:rsidP="003A00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E6A74">
              <w:rPr>
                <w:rFonts w:ascii="Arial" w:hAnsi="Arial" w:cs="Arial"/>
                <w:b/>
                <w:sz w:val="20"/>
              </w:rPr>
              <w:t>IZVJEŠĆE O PROVEDENOM SAVJETOVANJU SA ZAINTERESIRANOM JAVNOŠĆU</w:t>
            </w:r>
          </w:p>
        </w:tc>
      </w:tr>
      <w:tr w:rsidR="00F95A35" w:rsidRPr="00FE6A74" w:rsidTr="00131086">
        <w:trPr>
          <w:trHeight w:val="812"/>
        </w:trPr>
        <w:tc>
          <w:tcPr>
            <w:tcW w:w="10031" w:type="dxa"/>
            <w:gridSpan w:val="2"/>
            <w:vAlign w:val="center"/>
          </w:tcPr>
          <w:p w:rsidR="00F95A35" w:rsidRDefault="00F95A35" w:rsidP="003A0070">
            <w:pPr>
              <w:ind w:left="142"/>
              <w:rPr>
                <w:rFonts w:ascii="Arial" w:hAnsi="Arial" w:cs="Arial"/>
                <w:sz w:val="20"/>
              </w:rPr>
            </w:pPr>
          </w:p>
          <w:p w:rsidR="003A0070" w:rsidRDefault="00F95A35" w:rsidP="00131086">
            <w:pPr>
              <w:jc w:val="center"/>
              <w:rPr>
                <w:szCs w:val="22"/>
              </w:rPr>
            </w:pPr>
            <w:r w:rsidRPr="009F2AD9">
              <w:rPr>
                <w:szCs w:val="22"/>
              </w:rPr>
              <w:t xml:space="preserve">Naziv akta o kojem je savjetovanje provedeno: </w:t>
            </w:r>
          </w:p>
          <w:p w:rsidR="00131086" w:rsidRPr="009F2AD9" w:rsidRDefault="003A0070" w:rsidP="000F37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 xml:space="preserve">Nacrt </w:t>
            </w:r>
            <w:r w:rsidR="009F2AD9" w:rsidRPr="009F2AD9">
              <w:rPr>
                <w:b/>
                <w:bCs/>
                <w:szCs w:val="22"/>
              </w:rPr>
              <w:t>O</w:t>
            </w:r>
            <w:r>
              <w:rPr>
                <w:b/>
                <w:bCs/>
                <w:szCs w:val="22"/>
              </w:rPr>
              <w:t xml:space="preserve">dluke </w:t>
            </w:r>
            <w:r w:rsidR="00F6558C">
              <w:rPr>
                <w:b/>
                <w:bCs/>
                <w:szCs w:val="22"/>
              </w:rPr>
              <w:t>o</w:t>
            </w:r>
            <w:r w:rsidR="000F3798">
              <w:rPr>
                <w:rFonts w:eastAsia="Arial-BoldMT"/>
                <w:b/>
                <w:bCs/>
              </w:rPr>
              <w:t xml:space="preserve">  mjera</w:t>
            </w:r>
            <w:r w:rsidR="00F43DAE">
              <w:rPr>
                <w:rFonts w:eastAsia="Arial-BoldMT"/>
                <w:b/>
                <w:bCs/>
              </w:rPr>
              <w:t xml:space="preserve">ma za </w:t>
            </w:r>
            <w:r w:rsidR="000F3798">
              <w:rPr>
                <w:rFonts w:eastAsia="Arial-BoldMT"/>
                <w:b/>
                <w:bCs/>
              </w:rPr>
              <w:t xml:space="preserve"> sprečavanja nepropisno</w:t>
            </w:r>
            <w:r w:rsidR="00F43DAE">
              <w:rPr>
                <w:rFonts w:eastAsia="Arial-BoldMT"/>
                <w:b/>
                <w:bCs/>
              </w:rPr>
              <w:t>g</w:t>
            </w:r>
            <w:r w:rsidR="000F3798">
              <w:rPr>
                <w:rFonts w:eastAsia="Arial-BoldMT"/>
                <w:b/>
                <w:bCs/>
              </w:rPr>
              <w:t xml:space="preserve"> odbacivan</w:t>
            </w:r>
            <w:r w:rsidR="00F43DAE">
              <w:rPr>
                <w:rFonts w:eastAsia="Arial-BoldMT"/>
                <w:b/>
                <w:bCs/>
              </w:rPr>
              <w:t>ja</w:t>
            </w:r>
            <w:r w:rsidR="000F3798">
              <w:rPr>
                <w:rFonts w:eastAsia="Arial-BoldMT"/>
                <w:b/>
                <w:bCs/>
              </w:rPr>
              <w:t xml:space="preserve"> otpada </w:t>
            </w:r>
            <w:r w:rsidR="00F43DAE">
              <w:rPr>
                <w:rFonts w:eastAsia="Arial-BoldMT"/>
                <w:b/>
                <w:bCs/>
              </w:rPr>
              <w:t xml:space="preserve"> i mjerama za uklanjanje odbačenog otpada</w:t>
            </w:r>
          </w:p>
          <w:p w:rsidR="00F95A35" w:rsidRPr="00CB0CB0" w:rsidRDefault="00F95A35" w:rsidP="0013108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95A35" w:rsidRPr="00FE6A74" w:rsidTr="003A0070">
        <w:trPr>
          <w:trHeight w:val="845"/>
        </w:trPr>
        <w:tc>
          <w:tcPr>
            <w:tcW w:w="10031" w:type="dxa"/>
            <w:gridSpan w:val="2"/>
            <w:tcBorders>
              <w:bottom w:val="single" w:sz="12" w:space="0" w:color="auto"/>
            </w:tcBorders>
            <w:vAlign w:val="center"/>
          </w:tcPr>
          <w:p w:rsidR="00F95A35" w:rsidRPr="00FE6A74" w:rsidRDefault="00F95A35" w:rsidP="000F3798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A74">
              <w:rPr>
                <w:rFonts w:ascii="Arial" w:hAnsi="Arial" w:cs="Arial"/>
                <w:sz w:val="20"/>
                <w:szCs w:val="20"/>
              </w:rPr>
              <w:t>Vrijeme trajanja savjetovanja: Savjetovanje je provedeno u trajanju od</w:t>
            </w:r>
            <w:r w:rsidR="000648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3798">
              <w:rPr>
                <w:rFonts w:ascii="Arial" w:hAnsi="Arial" w:cs="Arial"/>
                <w:sz w:val="20"/>
                <w:szCs w:val="20"/>
              </w:rPr>
              <w:t>30</w:t>
            </w:r>
            <w:r w:rsidR="000648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558C">
              <w:rPr>
                <w:rFonts w:ascii="Arial" w:hAnsi="Arial" w:cs="Arial"/>
                <w:sz w:val="20"/>
                <w:szCs w:val="20"/>
              </w:rPr>
              <w:t xml:space="preserve">dana odnosno od </w:t>
            </w:r>
            <w:r w:rsidR="000F3798">
              <w:rPr>
                <w:rFonts w:ascii="Arial" w:hAnsi="Arial" w:cs="Arial"/>
                <w:sz w:val="20"/>
                <w:szCs w:val="20"/>
              </w:rPr>
              <w:t xml:space="preserve">20. lipnja do 20. srpnja </w:t>
            </w:r>
            <w:r w:rsidR="00AE2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558C">
              <w:rPr>
                <w:rFonts w:ascii="Arial" w:hAnsi="Arial" w:cs="Arial"/>
                <w:sz w:val="20"/>
                <w:szCs w:val="20"/>
              </w:rPr>
              <w:t>2018</w:t>
            </w:r>
            <w:r>
              <w:rPr>
                <w:rFonts w:ascii="Arial" w:hAnsi="Arial" w:cs="Arial"/>
                <w:sz w:val="20"/>
                <w:szCs w:val="20"/>
              </w:rPr>
              <w:t>. godine</w:t>
            </w:r>
            <w:r w:rsidRPr="00FE6A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95A35" w:rsidRPr="00FE6A74" w:rsidTr="003A0070">
        <w:trPr>
          <w:trHeight w:val="845"/>
        </w:trPr>
        <w:tc>
          <w:tcPr>
            <w:tcW w:w="279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Cilj i glavne teme savjetovanja</w:t>
            </w:r>
          </w:p>
        </w:tc>
        <w:tc>
          <w:tcPr>
            <w:tcW w:w="723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95A35" w:rsidRDefault="00F95A35" w:rsidP="003A007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09"/>
              <w:gridCol w:w="3509"/>
            </w:tblGrid>
            <w:tr w:rsidR="00F95A35" w:rsidTr="003A0070">
              <w:trPr>
                <w:trHeight w:val="523"/>
              </w:trPr>
              <w:tc>
                <w:tcPr>
                  <w:tcW w:w="0" w:type="auto"/>
                  <w:gridSpan w:val="2"/>
                </w:tcPr>
                <w:p w:rsidR="00F95A35" w:rsidRPr="00BC7C17" w:rsidRDefault="00F95A35" w:rsidP="00F43D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C7C17">
                    <w:rPr>
                      <w:rFonts w:ascii="Arial" w:hAnsi="Arial" w:cs="Arial"/>
                      <w:sz w:val="20"/>
                    </w:rPr>
                    <w:t xml:space="preserve">Cilj provođenja savjetovanja sa zainteresiranom javnošću je upoznavanje javnosti s </w:t>
                  </w:r>
                  <w:r w:rsidR="009F2AD9">
                    <w:rPr>
                      <w:b/>
                      <w:bCs/>
                      <w:szCs w:val="22"/>
                    </w:rPr>
                    <w:t>Odlukom</w:t>
                  </w:r>
                  <w:r w:rsidR="009F2AD9" w:rsidRPr="009F2AD9">
                    <w:rPr>
                      <w:b/>
                      <w:bCs/>
                      <w:szCs w:val="22"/>
                    </w:rPr>
                    <w:t xml:space="preserve"> </w:t>
                  </w:r>
                  <w:r w:rsidR="00B568EF">
                    <w:rPr>
                      <w:b/>
                      <w:bCs/>
                      <w:szCs w:val="22"/>
                    </w:rPr>
                    <w:t>o</w:t>
                  </w:r>
                  <w:r w:rsidR="00F43DAE">
                    <w:rPr>
                      <w:rFonts w:eastAsia="Arial-BoldMT"/>
                      <w:b/>
                      <w:bCs/>
                    </w:rPr>
                    <w:t xml:space="preserve">  mjerama za  sprečavanja nepropisnog odbacivanja otpada  i mjerama za uklanjanje odbačenog otpada</w:t>
                  </w:r>
                  <w:r w:rsidR="00F43DAE" w:rsidRPr="00BC7C17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BC7C17">
                    <w:rPr>
                      <w:rFonts w:ascii="Arial" w:hAnsi="Arial" w:cs="Arial"/>
                      <w:sz w:val="20"/>
                    </w:rPr>
                    <w:t xml:space="preserve">te dobivanje mišljenja, primjedbi i prijedloga, te eventualno prihvaćanje zakonitih i stručno utemeljenih prijedloga, primjedbi i mišljenja. </w:t>
                  </w:r>
                </w:p>
              </w:tc>
            </w:tr>
            <w:tr w:rsidR="00F95A35" w:rsidTr="003A0070">
              <w:trPr>
                <w:trHeight w:val="353"/>
              </w:trPr>
              <w:tc>
                <w:tcPr>
                  <w:tcW w:w="0" w:type="auto"/>
                </w:tcPr>
                <w:p w:rsidR="00F95A35" w:rsidRDefault="00F95A35" w:rsidP="003A0070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F95A35" w:rsidRDefault="00F95A35" w:rsidP="003A007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F95A35" w:rsidRPr="00FE6A74" w:rsidRDefault="00F95A35" w:rsidP="003A0070">
            <w:pPr>
              <w:rPr>
                <w:rFonts w:ascii="Arial" w:hAnsi="Arial" w:cs="Arial"/>
                <w:sz w:val="20"/>
              </w:rPr>
            </w:pPr>
          </w:p>
        </w:tc>
      </w:tr>
    </w:tbl>
    <w:p w:rsidR="00F95A35" w:rsidRPr="00FE6A74" w:rsidRDefault="00F95A35" w:rsidP="00F95A35">
      <w:pPr>
        <w:jc w:val="center"/>
        <w:rPr>
          <w:rFonts w:ascii="Arial" w:hAnsi="Arial" w:cs="Arial"/>
          <w:sz w:val="20"/>
        </w:rPr>
      </w:pPr>
    </w:p>
    <w:tbl>
      <w:tblPr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75"/>
        <w:gridCol w:w="1843"/>
        <w:gridCol w:w="1134"/>
        <w:gridCol w:w="3686"/>
        <w:gridCol w:w="1275"/>
        <w:gridCol w:w="1418"/>
      </w:tblGrid>
      <w:tr w:rsidR="00F95A35" w:rsidRPr="00FE6A74" w:rsidTr="00E10865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Redni broj</w:t>
            </w:r>
          </w:p>
        </w:tc>
        <w:tc>
          <w:tcPr>
            <w:tcW w:w="1843" w:type="dxa"/>
            <w:vAlign w:val="center"/>
          </w:tcPr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Naziv dionika (pojedinac, organizacija, institucija)</w:t>
            </w:r>
          </w:p>
        </w:tc>
        <w:tc>
          <w:tcPr>
            <w:tcW w:w="1134" w:type="dxa"/>
            <w:vAlign w:val="center"/>
          </w:tcPr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Članak na koji se odnosi primjedba/</w:t>
            </w:r>
          </w:p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prijedlog</w:t>
            </w: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Tekst primjedbe/prijedloga</w:t>
            </w:r>
          </w:p>
        </w:tc>
        <w:tc>
          <w:tcPr>
            <w:tcW w:w="1275" w:type="dxa"/>
            <w:vAlign w:val="center"/>
          </w:tcPr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Prihvaćanje/ neprihvaćanje primjedbe ili prijedloga</w:t>
            </w:r>
          </w:p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</w:p>
          <w:p w:rsidR="00F95A35" w:rsidRPr="00FE6A74" w:rsidRDefault="00F95A35" w:rsidP="00730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Razlozi prihvaćanja/ neprihvaćanja primjedbe ili prijedloga</w:t>
            </w:r>
          </w:p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</w:p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5A35" w:rsidRPr="00FE6A74" w:rsidTr="00AE2C8F">
        <w:trPr>
          <w:trHeight w:val="333"/>
        </w:trPr>
        <w:tc>
          <w:tcPr>
            <w:tcW w:w="675" w:type="dxa"/>
            <w:tcBorders>
              <w:top w:val="single" w:sz="4" w:space="0" w:color="auto"/>
              <w:bottom w:val="single" w:sz="18" w:space="0" w:color="auto"/>
            </w:tcBorders>
          </w:tcPr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453E93" w:rsidRPr="00FE6A74" w:rsidRDefault="00453E93" w:rsidP="00453E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F95A35" w:rsidRPr="00FE6A74" w:rsidRDefault="00F95A35" w:rsidP="00453E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tcBorders>
              <w:top w:val="single" w:sz="2" w:space="0" w:color="auto"/>
              <w:bottom w:val="single" w:sz="4" w:space="0" w:color="auto"/>
            </w:tcBorders>
          </w:tcPr>
          <w:p w:rsidR="0075349A" w:rsidRPr="003A0070" w:rsidRDefault="0075349A" w:rsidP="007534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E264F3" w:rsidRPr="00AA1FE2" w:rsidRDefault="00E264F3" w:rsidP="00730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303EF" w:rsidRPr="009C1029" w:rsidRDefault="007303EF" w:rsidP="00A548D4">
            <w:pPr>
              <w:pStyle w:val="Odlomakpopisa"/>
              <w:ind w:left="176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5A35" w:rsidRPr="00FE6A74" w:rsidRDefault="00F95A35" w:rsidP="00F95A35">
      <w:pPr>
        <w:jc w:val="both"/>
        <w:rPr>
          <w:rFonts w:ascii="Arial" w:hAnsi="Arial" w:cs="Arial"/>
          <w:sz w:val="20"/>
        </w:rPr>
      </w:pPr>
    </w:p>
    <w:p w:rsidR="00F95A35" w:rsidRPr="00BC7C17" w:rsidRDefault="00AE2C8F" w:rsidP="00F95A35">
      <w:pPr>
        <w:jc w:val="both"/>
      </w:pPr>
      <w:r>
        <w:t>Nije bilo primjedbi ili prijedloga.</w:t>
      </w:r>
    </w:p>
    <w:p w:rsidR="00081E85" w:rsidRDefault="00081E85"/>
    <w:sectPr w:rsidR="00081E85" w:rsidSect="005E3C81">
      <w:pgSz w:w="11907" w:h="16840" w:code="9"/>
      <w:pgMar w:top="851" w:right="851" w:bottom="851" w:left="1418" w:header="567" w:footer="851" w:gutter="0"/>
      <w:paperSrc w:first="1" w:other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E41BC"/>
    <w:multiLevelType w:val="hybridMultilevel"/>
    <w:tmpl w:val="F3046876"/>
    <w:lvl w:ilvl="0" w:tplc="041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634B735D"/>
    <w:multiLevelType w:val="hybridMultilevel"/>
    <w:tmpl w:val="2AAC61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50213F"/>
    <w:multiLevelType w:val="hybridMultilevel"/>
    <w:tmpl w:val="47D2D3BE"/>
    <w:lvl w:ilvl="0" w:tplc="ACDE68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95A35"/>
    <w:rsid w:val="00064814"/>
    <w:rsid w:val="00081E85"/>
    <w:rsid w:val="000B0210"/>
    <w:rsid w:val="000C3B3C"/>
    <w:rsid w:val="000F3798"/>
    <w:rsid w:val="00131086"/>
    <w:rsid w:val="001B0DE2"/>
    <w:rsid w:val="001E198A"/>
    <w:rsid w:val="00211440"/>
    <w:rsid w:val="00285942"/>
    <w:rsid w:val="003567A3"/>
    <w:rsid w:val="003A0070"/>
    <w:rsid w:val="003D0306"/>
    <w:rsid w:val="004319BF"/>
    <w:rsid w:val="00431D92"/>
    <w:rsid w:val="0044280C"/>
    <w:rsid w:val="00453E93"/>
    <w:rsid w:val="004F1E64"/>
    <w:rsid w:val="005020BF"/>
    <w:rsid w:val="005139E9"/>
    <w:rsid w:val="005E3C81"/>
    <w:rsid w:val="006C0AE0"/>
    <w:rsid w:val="006C1302"/>
    <w:rsid w:val="006E31CD"/>
    <w:rsid w:val="007303EF"/>
    <w:rsid w:val="0075349A"/>
    <w:rsid w:val="00792BFF"/>
    <w:rsid w:val="008337C8"/>
    <w:rsid w:val="00845520"/>
    <w:rsid w:val="009C1029"/>
    <w:rsid w:val="009D379B"/>
    <w:rsid w:val="009F2AD9"/>
    <w:rsid w:val="00A07B2D"/>
    <w:rsid w:val="00A30CF7"/>
    <w:rsid w:val="00A548D4"/>
    <w:rsid w:val="00AA1FE2"/>
    <w:rsid w:val="00AE2C8F"/>
    <w:rsid w:val="00AF1A08"/>
    <w:rsid w:val="00B10A3D"/>
    <w:rsid w:val="00B27AD4"/>
    <w:rsid w:val="00B4243E"/>
    <w:rsid w:val="00B568EF"/>
    <w:rsid w:val="00B76580"/>
    <w:rsid w:val="00BB6BAB"/>
    <w:rsid w:val="00C5112C"/>
    <w:rsid w:val="00C75342"/>
    <w:rsid w:val="00D17597"/>
    <w:rsid w:val="00D97A17"/>
    <w:rsid w:val="00DA5B5B"/>
    <w:rsid w:val="00E10865"/>
    <w:rsid w:val="00E264F3"/>
    <w:rsid w:val="00E4074D"/>
    <w:rsid w:val="00E67374"/>
    <w:rsid w:val="00E83FB3"/>
    <w:rsid w:val="00E938F7"/>
    <w:rsid w:val="00F43DAE"/>
    <w:rsid w:val="00F6558C"/>
    <w:rsid w:val="00F95A35"/>
    <w:rsid w:val="00FB166C"/>
    <w:rsid w:val="00FC1521"/>
    <w:rsid w:val="00FC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A35"/>
    <w:pPr>
      <w:ind w:firstLine="0"/>
      <w:jc w:val="left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5A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F95A35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92B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A1FE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1FE2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Cindrić</dc:creator>
  <cp:lastModifiedBy>Andrejana Šantek</cp:lastModifiedBy>
  <cp:revision>2</cp:revision>
  <cp:lastPrinted>2016-02-19T13:27:00Z</cp:lastPrinted>
  <dcterms:created xsi:type="dcterms:W3CDTF">2018-08-28T12:49:00Z</dcterms:created>
  <dcterms:modified xsi:type="dcterms:W3CDTF">2018-08-28T12:49:00Z</dcterms:modified>
</cp:coreProperties>
</file>