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/>
      </w:tblPr>
      <w:tblGrid>
        <w:gridCol w:w="2797"/>
        <w:gridCol w:w="7234"/>
      </w:tblGrid>
      <w:tr w:rsidR="00F95A35" w:rsidRPr="00FE6A74" w:rsidTr="00D563FE">
        <w:trPr>
          <w:trHeight w:val="416"/>
        </w:trPr>
        <w:tc>
          <w:tcPr>
            <w:tcW w:w="10031" w:type="dxa"/>
            <w:gridSpan w:val="2"/>
            <w:vAlign w:val="center"/>
          </w:tcPr>
          <w:p w:rsidR="00F95A35" w:rsidRPr="00FE6A74" w:rsidRDefault="00F95A35" w:rsidP="00D563F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E6A74">
              <w:rPr>
                <w:rFonts w:ascii="Arial" w:hAnsi="Arial" w:cs="Arial"/>
                <w:b/>
                <w:sz w:val="20"/>
              </w:rPr>
              <w:t>IZVJEŠĆE O PROVEDENOM SAVJETOVANJU SA ZAINTERESIRANOM JAVNOŠĆU</w:t>
            </w:r>
          </w:p>
        </w:tc>
      </w:tr>
      <w:tr w:rsidR="00F95A35" w:rsidRPr="00FE6A74" w:rsidTr="00131086">
        <w:trPr>
          <w:trHeight w:val="812"/>
        </w:trPr>
        <w:tc>
          <w:tcPr>
            <w:tcW w:w="10031" w:type="dxa"/>
            <w:gridSpan w:val="2"/>
            <w:vAlign w:val="center"/>
          </w:tcPr>
          <w:p w:rsidR="00F95A35" w:rsidRDefault="00F95A35" w:rsidP="00D563FE">
            <w:pPr>
              <w:ind w:left="142"/>
              <w:rPr>
                <w:rFonts w:ascii="Arial" w:hAnsi="Arial" w:cs="Arial"/>
                <w:sz w:val="20"/>
              </w:rPr>
            </w:pPr>
          </w:p>
          <w:p w:rsidR="00C5112C" w:rsidRPr="009F2AD9" w:rsidRDefault="00F95A35" w:rsidP="00131086">
            <w:pPr>
              <w:jc w:val="center"/>
              <w:rPr>
                <w:b/>
                <w:szCs w:val="22"/>
              </w:rPr>
            </w:pPr>
            <w:r w:rsidRPr="009F2AD9">
              <w:rPr>
                <w:szCs w:val="22"/>
              </w:rPr>
              <w:t xml:space="preserve">Naziv akta o kojem je savjetovanje provedeno: </w:t>
            </w:r>
            <w:r w:rsidR="00D82F5E">
              <w:rPr>
                <w:b/>
                <w:szCs w:val="22"/>
              </w:rPr>
              <w:t xml:space="preserve">Nacrt </w:t>
            </w:r>
            <w:r w:rsidRPr="009F2AD9">
              <w:rPr>
                <w:b/>
                <w:szCs w:val="22"/>
              </w:rPr>
              <w:t xml:space="preserve"> </w:t>
            </w:r>
          </w:p>
          <w:p w:rsidR="00131086" w:rsidRPr="009F2AD9" w:rsidRDefault="009F2AD9" w:rsidP="00B568EF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9F2AD9">
              <w:rPr>
                <w:b/>
                <w:bCs/>
                <w:szCs w:val="22"/>
              </w:rPr>
              <w:t xml:space="preserve">ODLUKE </w:t>
            </w:r>
            <w:r w:rsidR="00B568EF">
              <w:rPr>
                <w:b/>
                <w:bCs/>
                <w:szCs w:val="22"/>
              </w:rPr>
              <w:t xml:space="preserve">o izmjeni i dopuni Odluke o </w:t>
            </w:r>
            <w:r w:rsidR="00064814">
              <w:rPr>
                <w:b/>
                <w:bCs/>
                <w:szCs w:val="22"/>
              </w:rPr>
              <w:t>komunaln</w:t>
            </w:r>
            <w:r w:rsidR="00D563FE">
              <w:rPr>
                <w:b/>
                <w:bCs/>
                <w:szCs w:val="22"/>
              </w:rPr>
              <w:t>om redu</w:t>
            </w:r>
          </w:p>
          <w:p w:rsidR="00F95A35" w:rsidRPr="00CB0CB0" w:rsidRDefault="00F95A35" w:rsidP="0013108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95A35" w:rsidRPr="00FE6A74" w:rsidTr="00D563FE">
        <w:trPr>
          <w:trHeight w:val="845"/>
        </w:trPr>
        <w:tc>
          <w:tcPr>
            <w:tcW w:w="10031" w:type="dxa"/>
            <w:gridSpan w:val="2"/>
            <w:tcBorders>
              <w:bottom w:val="single" w:sz="12" w:space="0" w:color="auto"/>
            </w:tcBorders>
            <w:vAlign w:val="center"/>
          </w:tcPr>
          <w:p w:rsidR="00F95A35" w:rsidRPr="00FE6A74" w:rsidRDefault="00F95A35" w:rsidP="00D563FE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A74">
              <w:rPr>
                <w:rFonts w:ascii="Arial" w:hAnsi="Arial" w:cs="Arial"/>
                <w:sz w:val="20"/>
                <w:szCs w:val="20"/>
              </w:rPr>
              <w:t>Vrijeme trajanja savjetovanja: Savjetovanje je provedeno u trajanju od</w:t>
            </w:r>
            <w:r w:rsidR="000648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F00">
              <w:rPr>
                <w:rFonts w:ascii="Arial" w:hAnsi="Arial" w:cs="Arial"/>
                <w:sz w:val="20"/>
                <w:szCs w:val="20"/>
              </w:rPr>
              <w:t>7</w:t>
            </w:r>
            <w:r w:rsidR="000648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6A74">
              <w:rPr>
                <w:rFonts w:ascii="Arial" w:hAnsi="Arial" w:cs="Arial"/>
                <w:sz w:val="20"/>
                <w:szCs w:val="20"/>
              </w:rPr>
              <w:t xml:space="preserve">dana odnosno od dana </w:t>
            </w:r>
            <w:r w:rsidR="00D563FE">
              <w:rPr>
                <w:rFonts w:ascii="Arial" w:hAnsi="Arial" w:cs="Arial"/>
                <w:sz w:val="20"/>
                <w:szCs w:val="20"/>
              </w:rPr>
              <w:t>17</w:t>
            </w:r>
            <w:r w:rsidR="0006481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563FE">
              <w:rPr>
                <w:rFonts w:ascii="Arial" w:hAnsi="Arial" w:cs="Arial"/>
                <w:sz w:val="20"/>
                <w:szCs w:val="20"/>
              </w:rPr>
              <w:t>svibnja</w:t>
            </w:r>
            <w:r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064814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E6A74">
              <w:rPr>
                <w:rFonts w:ascii="Arial" w:hAnsi="Arial" w:cs="Arial"/>
                <w:sz w:val="20"/>
                <w:szCs w:val="20"/>
              </w:rPr>
              <w:t xml:space="preserve">godine pa do dana </w:t>
            </w:r>
            <w:r w:rsidR="00D563FE">
              <w:rPr>
                <w:rFonts w:ascii="Arial" w:hAnsi="Arial" w:cs="Arial"/>
                <w:sz w:val="20"/>
                <w:szCs w:val="20"/>
              </w:rPr>
              <w:t>24. svibnja</w:t>
            </w:r>
            <w:r w:rsidR="00064814">
              <w:rPr>
                <w:rFonts w:ascii="Arial" w:hAnsi="Arial" w:cs="Arial"/>
                <w:sz w:val="20"/>
                <w:szCs w:val="20"/>
              </w:rPr>
              <w:t xml:space="preserve"> 2016</w:t>
            </w:r>
            <w:r>
              <w:rPr>
                <w:rFonts w:ascii="Arial" w:hAnsi="Arial" w:cs="Arial"/>
                <w:sz w:val="20"/>
                <w:szCs w:val="20"/>
              </w:rPr>
              <w:t>. godine</w:t>
            </w:r>
            <w:r w:rsidRPr="00FE6A7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95A35" w:rsidRPr="00FE6A74" w:rsidTr="00D563FE">
        <w:trPr>
          <w:trHeight w:val="845"/>
        </w:trPr>
        <w:tc>
          <w:tcPr>
            <w:tcW w:w="279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95A35" w:rsidRPr="00FE6A74" w:rsidRDefault="00F95A35" w:rsidP="00D563FE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Cilj i glavne teme savjetovanja</w:t>
            </w:r>
          </w:p>
        </w:tc>
        <w:tc>
          <w:tcPr>
            <w:tcW w:w="723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95A35" w:rsidRDefault="00F95A35" w:rsidP="00D563F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09"/>
              <w:gridCol w:w="3509"/>
            </w:tblGrid>
            <w:tr w:rsidR="00F95A35" w:rsidTr="00D563FE">
              <w:trPr>
                <w:trHeight w:val="523"/>
              </w:trPr>
              <w:tc>
                <w:tcPr>
                  <w:tcW w:w="0" w:type="auto"/>
                  <w:gridSpan w:val="2"/>
                </w:tcPr>
                <w:p w:rsidR="00F95A35" w:rsidRPr="00BC7C17" w:rsidRDefault="00F95A35" w:rsidP="0006481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C7C17">
                    <w:rPr>
                      <w:rFonts w:ascii="Arial" w:hAnsi="Arial" w:cs="Arial"/>
                      <w:sz w:val="20"/>
                    </w:rPr>
                    <w:t xml:space="preserve">Cilj provođenja savjetovanja sa zainteresiranom javnošću je upoznavanje javnosti s </w:t>
                  </w:r>
                  <w:r w:rsidR="009F2AD9">
                    <w:rPr>
                      <w:b/>
                      <w:bCs/>
                      <w:szCs w:val="22"/>
                    </w:rPr>
                    <w:t>Odlukom</w:t>
                  </w:r>
                  <w:r w:rsidR="009F2AD9" w:rsidRPr="009F2AD9">
                    <w:rPr>
                      <w:b/>
                      <w:bCs/>
                      <w:szCs w:val="22"/>
                    </w:rPr>
                    <w:t xml:space="preserve"> </w:t>
                  </w:r>
                  <w:r w:rsidR="00B568EF">
                    <w:rPr>
                      <w:b/>
                      <w:bCs/>
                      <w:szCs w:val="22"/>
                    </w:rPr>
                    <w:t xml:space="preserve">o izmjeni i dopuni Odluke o </w:t>
                  </w:r>
                  <w:r w:rsidR="00064814">
                    <w:rPr>
                      <w:b/>
                      <w:bCs/>
                      <w:szCs w:val="22"/>
                    </w:rPr>
                    <w:t>komunalno</w:t>
                  </w:r>
                  <w:r w:rsidR="00D563FE">
                    <w:rPr>
                      <w:b/>
                      <w:bCs/>
                      <w:szCs w:val="22"/>
                    </w:rPr>
                    <w:t>m redu</w:t>
                  </w:r>
                  <w:r w:rsidR="00B568EF" w:rsidRPr="00BC7C17"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BC7C17">
                    <w:rPr>
                      <w:rFonts w:ascii="Arial" w:hAnsi="Arial" w:cs="Arial"/>
                      <w:sz w:val="20"/>
                    </w:rPr>
                    <w:t xml:space="preserve">te dobivanje mišljenja, primjedbi i prijedloga, te eventualno prihvaćanje zakonitih i stručno utemeljenih prijedloga, primjedbi i mišljenja. </w:t>
                  </w:r>
                </w:p>
              </w:tc>
            </w:tr>
            <w:tr w:rsidR="00F95A35" w:rsidTr="00D563FE">
              <w:trPr>
                <w:trHeight w:val="353"/>
              </w:trPr>
              <w:tc>
                <w:tcPr>
                  <w:tcW w:w="0" w:type="auto"/>
                </w:tcPr>
                <w:p w:rsidR="00F95A35" w:rsidRDefault="00F95A35" w:rsidP="00D563FE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F95A35" w:rsidRDefault="00F95A35" w:rsidP="00D563FE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F95A35" w:rsidRPr="00FE6A74" w:rsidRDefault="00F95A35" w:rsidP="00D563FE">
            <w:pPr>
              <w:rPr>
                <w:rFonts w:ascii="Arial" w:hAnsi="Arial" w:cs="Arial"/>
                <w:sz w:val="20"/>
              </w:rPr>
            </w:pPr>
          </w:p>
        </w:tc>
      </w:tr>
    </w:tbl>
    <w:p w:rsidR="00F95A35" w:rsidRPr="00FE6A74" w:rsidRDefault="00F95A35" w:rsidP="00F95A35">
      <w:pPr>
        <w:jc w:val="center"/>
        <w:rPr>
          <w:rFonts w:ascii="Arial" w:hAnsi="Arial" w:cs="Arial"/>
          <w:sz w:val="20"/>
        </w:rPr>
      </w:pPr>
    </w:p>
    <w:tbl>
      <w:tblPr>
        <w:tblW w:w="100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675"/>
        <w:gridCol w:w="1843"/>
        <w:gridCol w:w="1134"/>
        <w:gridCol w:w="3686"/>
        <w:gridCol w:w="1275"/>
        <w:gridCol w:w="1418"/>
      </w:tblGrid>
      <w:tr w:rsidR="00F95A35" w:rsidRPr="00FE6A74" w:rsidTr="00E10865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F95A35" w:rsidRPr="00FE6A74" w:rsidRDefault="00F95A35" w:rsidP="00D563FE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Redni broj</w:t>
            </w:r>
          </w:p>
        </w:tc>
        <w:tc>
          <w:tcPr>
            <w:tcW w:w="1843" w:type="dxa"/>
            <w:vAlign w:val="center"/>
          </w:tcPr>
          <w:p w:rsidR="00F95A35" w:rsidRPr="00FE6A74" w:rsidRDefault="00F95A35" w:rsidP="00D563FE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Naziv dionika (pojedinac, organizacija, institucija)</w:t>
            </w:r>
          </w:p>
        </w:tc>
        <w:tc>
          <w:tcPr>
            <w:tcW w:w="1134" w:type="dxa"/>
            <w:vAlign w:val="center"/>
          </w:tcPr>
          <w:p w:rsidR="00F95A35" w:rsidRPr="00FE6A74" w:rsidRDefault="00F95A35" w:rsidP="00D563FE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Članak na koji se odnosi primjedba/</w:t>
            </w:r>
          </w:p>
          <w:p w:rsidR="00F95A35" w:rsidRPr="00FE6A74" w:rsidRDefault="00F95A35" w:rsidP="00D563FE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prijedlog</w:t>
            </w:r>
          </w:p>
        </w:tc>
        <w:tc>
          <w:tcPr>
            <w:tcW w:w="3686" w:type="dxa"/>
            <w:tcBorders>
              <w:bottom w:val="single" w:sz="2" w:space="0" w:color="auto"/>
            </w:tcBorders>
            <w:vAlign w:val="center"/>
          </w:tcPr>
          <w:p w:rsidR="00F95A35" w:rsidRPr="00FE6A74" w:rsidRDefault="00F95A35" w:rsidP="00D563FE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Tekst primjedbe/prijedloga</w:t>
            </w:r>
          </w:p>
        </w:tc>
        <w:tc>
          <w:tcPr>
            <w:tcW w:w="1275" w:type="dxa"/>
            <w:vAlign w:val="center"/>
          </w:tcPr>
          <w:p w:rsidR="00F95A35" w:rsidRPr="00FE6A74" w:rsidRDefault="00F95A35" w:rsidP="00D563FE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Prihvaćanje/ neprihvaćanje primjedbe ili prijedloga</w:t>
            </w:r>
          </w:p>
          <w:p w:rsidR="00F95A35" w:rsidRPr="00FE6A74" w:rsidRDefault="00F95A35" w:rsidP="00D563FE">
            <w:pPr>
              <w:jc w:val="center"/>
              <w:rPr>
                <w:rFonts w:ascii="Arial" w:hAnsi="Arial" w:cs="Arial"/>
                <w:sz w:val="20"/>
              </w:rPr>
            </w:pPr>
          </w:p>
          <w:p w:rsidR="00F95A35" w:rsidRPr="00FE6A74" w:rsidRDefault="00F95A35" w:rsidP="00730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F95A35" w:rsidRPr="00FE6A74" w:rsidRDefault="00F95A35" w:rsidP="00D563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Razlozi prihvaćanja/ neprihvaćanja primjedbe ili prijedloga</w:t>
            </w:r>
          </w:p>
          <w:p w:rsidR="00F95A35" w:rsidRPr="00FE6A74" w:rsidRDefault="00F95A35" w:rsidP="00D563FE">
            <w:pPr>
              <w:jc w:val="center"/>
              <w:rPr>
                <w:rFonts w:ascii="Arial" w:hAnsi="Arial" w:cs="Arial"/>
                <w:sz w:val="20"/>
              </w:rPr>
            </w:pPr>
          </w:p>
          <w:p w:rsidR="00F95A35" w:rsidRPr="00FE6A74" w:rsidRDefault="00F95A35" w:rsidP="00D563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5A35" w:rsidRPr="00FE6A74" w:rsidTr="00D563FE">
        <w:trPr>
          <w:trHeight w:val="138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95A35" w:rsidRPr="00A479DE" w:rsidRDefault="00F95A35" w:rsidP="00D563FE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453E93" w:rsidRPr="00A479DE" w:rsidRDefault="00D563FE" w:rsidP="00453E93">
            <w:pPr>
              <w:jc w:val="center"/>
              <w:rPr>
                <w:sz w:val="18"/>
                <w:szCs w:val="18"/>
              </w:rPr>
            </w:pPr>
            <w:r w:rsidRPr="00A479DE">
              <w:rPr>
                <w:sz w:val="18"/>
                <w:szCs w:val="18"/>
              </w:rPr>
              <w:t>Vijeće 7 mjesnog odbora Varaždin „</w:t>
            </w:r>
            <w:proofErr w:type="spellStart"/>
            <w:r w:rsidRPr="00A479DE">
              <w:rPr>
                <w:sz w:val="18"/>
                <w:szCs w:val="18"/>
              </w:rPr>
              <w:t>Biškupec</w:t>
            </w:r>
            <w:proofErr w:type="spellEnd"/>
            <w:r w:rsidRPr="00A479DE">
              <w:rPr>
                <w:sz w:val="18"/>
                <w:szCs w:val="18"/>
              </w:rPr>
              <w:t>“</w:t>
            </w:r>
          </w:p>
        </w:tc>
        <w:tc>
          <w:tcPr>
            <w:tcW w:w="1134" w:type="dxa"/>
          </w:tcPr>
          <w:p w:rsidR="00F95A35" w:rsidRPr="00A479DE" w:rsidRDefault="00D563FE" w:rsidP="00453E93">
            <w:pPr>
              <w:jc w:val="center"/>
              <w:rPr>
                <w:sz w:val="18"/>
                <w:szCs w:val="18"/>
              </w:rPr>
            </w:pPr>
            <w:r w:rsidRPr="00A479DE">
              <w:rPr>
                <w:sz w:val="18"/>
                <w:szCs w:val="18"/>
              </w:rPr>
              <w:t>1.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2" w:space="0" w:color="auto"/>
            </w:tcBorders>
          </w:tcPr>
          <w:p w:rsidR="00E10865" w:rsidRPr="00A479DE" w:rsidRDefault="00D563FE" w:rsidP="00131086">
            <w:pPr>
              <w:pStyle w:val="Odlomakpopisa"/>
              <w:rPr>
                <w:sz w:val="18"/>
                <w:szCs w:val="18"/>
              </w:rPr>
            </w:pPr>
            <w:r w:rsidRPr="00A479DE">
              <w:rPr>
                <w:sz w:val="18"/>
                <w:szCs w:val="18"/>
              </w:rPr>
              <w:t xml:space="preserve">Odluka vijeća je da se u članku 1. iza stavak 4. doda slijedeće: Na području 7. Mjesnog odbora </w:t>
            </w:r>
            <w:proofErr w:type="spellStart"/>
            <w:r w:rsidRPr="00A479DE">
              <w:rPr>
                <w:sz w:val="18"/>
                <w:szCs w:val="18"/>
              </w:rPr>
              <w:t>Biškupec</w:t>
            </w:r>
            <w:proofErr w:type="spellEnd"/>
            <w:r w:rsidRPr="00A479DE">
              <w:rPr>
                <w:sz w:val="18"/>
                <w:szCs w:val="18"/>
              </w:rPr>
              <w:t xml:space="preserve"> dozvoljava se uzgoj i držanje domaćih životinja isključivo za osobne potrebe fizičkih osoba ako ispunjavaju sanitarne, tehničke i druge uvjet propisane Zakonom o stočarstvu  i drugim </w:t>
            </w:r>
            <w:proofErr w:type="spellStart"/>
            <w:r w:rsidRPr="00A479DE">
              <w:rPr>
                <w:sz w:val="18"/>
                <w:szCs w:val="18"/>
              </w:rPr>
              <w:t>podzakonskim</w:t>
            </w:r>
            <w:proofErr w:type="spellEnd"/>
            <w:r w:rsidRPr="00A479DE">
              <w:rPr>
                <w:sz w:val="18"/>
                <w:szCs w:val="18"/>
              </w:rPr>
              <w:t xml:space="preserve"> aktima </w:t>
            </w:r>
          </w:p>
        </w:tc>
        <w:tc>
          <w:tcPr>
            <w:tcW w:w="1275" w:type="dxa"/>
            <w:vAlign w:val="center"/>
          </w:tcPr>
          <w:p w:rsidR="00E264F3" w:rsidRPr="00A479DE" w:rsidRDefault="00A479DE" w:rsidP="00A479DE">
            <w:pPr>
              <w:rPr>
                <w:sz w:val="18"/>
                <w:szCs w:val="18"/>
              </w:rPr>
            </w:pPr>
            <w:r w:rsidRPr="00A479DE">
              <w:rPr>
                <w:sz w:val="18"/>
                <w:szCs w:val="18"/>
              </w:rPr>
              <w:t>Djelomično se p</w:t>
            </w:r>
            <w:r w:rsidR="00D563FE" w:rsidRPr="00A479DE">
              <w:rPr>
                <w:sz w:val="18"/>
                <w:szCs w:val="18"/>
              </w:rPr>
              <w:t xml:space="preserve">rihvaća </w:t>
            </w:r>
          </w:p>
        </w:tc>
        <w:tc>
          <w:tcPr>
            <w:tcW w:w="1418" w:type="dxa"/>
          </w:tcPr>
          <w:p w:rsidR="007303EF" w:rsidRPr="00A479DE" w:rsidRDefault="00A479DE" w:rsidP="00A479DE">
            <w:pPr>
              <w:pStyle w:val="Odlomakpopisa"/>
              <w:ind w:left="176"/>
              <w:rPr>
                <w:sz w:val="18"/>
                <w:szCs w:val="18"/>
              </w:rPr>
            </w:pPr>
            <w:r w:rsidRPr="00A479DE">
              <w:rPr>
                <w:sz w:val="18"/>
                <w:szCs w:val="18"/>
              </w:rPr>
              <w:t xml:space="preserve">Djelomično se prihvaća </w:t>
            </w:r>
            <w:r w:rsidR="00650F00" w:rsidRPr="00A479DE">
              <w:rPr>
                <w:sz w:val="18"/>
                <w:szCs w:val="18"/>
              </w:rPr>
              <w:t xml:space="preserve">prijedlog građana </w:t>
            </w:r>
            <w:r w:rsidRPr="00A479DE">
              <w:rPr>
                <w:sz w:val="18"/>
                <w:szCs w:val="18"/>
              </w:rPr>
              <w:t xml:space="preserve"> na način da se izuzimaju od zabrane kućanstva na području 7. Mjesnog odbora Varaždin „</w:t>
            </w:r>
            <w:proofErr w:type="spellStart"/>
            <w:r w:rsidRPr="00A479DE">
              <w:rPr>
                <w:sz w:val="18"/>
                <w:szCs w:val="18"/>
              </w:rPr>
              <w:t>Biškupec</w:t>
            </w:r>
            <w:proofErr w:type="spellEnd"/>
            <w:r w:rsidRPr="00A479DE">
              <w:rPr>
                <w:sz w:val="18"/>
                <w:szCs w:val="18"/>
              </w:rPr>
              <w:t>“.</w:t>
            </w:r>
          </w:p>
        </w:tc>
      </w:tr>
      <w:tr w:rsidR="00D563FE" w:rsidRPr="00EF638F" w:rsidTr="00131086">
        <w:trPr>
          <w:trHeight w:val="1381"/>
        </w:trPr>
        <w:tc>
          <w:tcPr>
            <w:tcW w:w="675" w:type="dxa"/>
            <w:tcBorders>
              <w:top w:val="single" w:sz="4" w:space="0" w:color="auto"/>
              <w:bottom w:val="single" w:sz="18" w:space="0" w:color="auto"/>
            </w:tcBorders>
          </w:tcPr>
          <w:p w:rsidR="00D563FE" w:rsidRPr="00A479DE" w:rsidRDefault="00D563FE" w:rsidP="00D563FE">
            <w:pPr>
              <w:pStyle w:val="Odlomakpopisa"/>
              <w:numPr>
                <w:ilvl w:val="0"/>
                <w:numId w:val="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563FE" w:rsidRPr="00A479DE" w:rsidRDefault="00EF638F" w:rsidP="00453E93">
            <w:pPr>
              <w:jc w:val="center"/>
              <w:rPr>
                <w:sz w:val="18"/>
                <w:szCs w:val="18"/>
              </w:rPr>
            </w:pPr>
            <w:r w:rsidRPr="00A479DE">
              <w:rPr>
                <w:sz w:val="18"/>
                <w:szCs w:val="18"/>
              </w:rPr>
              <w:t xml:space="preserve">Tamara Šabić, predsjednica VMO Gornji </w:t>
            </w:r>
            <w:proofErr w:type="spellStart"/>
            <w:r w:rsidRPr="00A479DE">
              <w:rPr>
                <w:sz w:val="18"/>
                <w:szCs w:val="18"/>
              </w:rPr>
              <w:t>Kućan</w:t>
            </w:r>
            <w:proofErr w:type="spellEnd"/>
          </w:p>
        </w:tc>
        <w:tc>
          <w:tcPr>
            <w:tcW w:w="1134" w:type="dxa"/>
          </w:tcPr>
          <w:p w:rsidR="00D563FE" w:rsidRPr="00A479DE" w:rsidRDefault="00D563FE" w:rsidP="00453E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2" w:space="0" w:color="auto"/>
              <w:bottom w:val="single" w:sz="4" w:space="0" w:color="auto"/>
            </w:tcBorders>
          </w:tcPr>
          <w:p w:rsidR="00EF638F" w:rsidRPr="00A479DE" w:rsidRDefault="00EF638F" w:rsidP="00EF638F">
            <w:pPr>
              <w:rPr>
                <w:sz w:val="18"/>
                <w:szCs w:val="18"/>
              </w:rPr>
            </w:pPr>
            <w:r w:rsidRPr="00A479DE">
              <w:rPr>
                <w:sz w:val="18"/>
                <w:szCs w:val="18"/>
              </w:rPr>
              <w:t xml:space="preserve">Primjedba i zahtjev na odluku o izmjenama i dopunama Odluke o komunalnom redu a koja direktno utječe na 1139 stanovnika MO Gornji </w:t>
            </w:r>
            <w:proofErr w:type="spellStart"/>
            <w:r w:rsidRPr="00A479DE">
              <w:rPr>
                <w:sz w:val="18"/>
                <w:szCs w:val="18"/>
              </w:rPr>
              <w:t>Kućan</w:t>
            </w:r>
            <w:proofErr w:type="spellEnd"/>
          </w:p>
          <w:p w:rsidR="00EF638F" w:rsidRPr="00A479DE" w:rsidRDefault="00EF638F" w:rsidP="00EF638F">
            <w:pPr>
              <w:pStyle w:val="Odlomakpopis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479DE">
              <w:rPr>
                <w:sz w:val="18"/>
                <w:szCs w:val="18"/>
              </w:rPr>
              <w:t>Primjedba na izuzeće VII. Mjesnog odbora od držanja stoke na području navedenog MO.</w:t>
            </w:r>
          </w:p>
          <w:p w:rsidR="00EF638F" w:rsidRPr="00A479DE" w:rsidRDefault="00EF638F" w:rsidP="00EF638F">
            <w:pPr>
              <w:pStyle w:val="Odlomakpopisa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479DE">
              <w:rPr>
                <w:sz w:val="18"/>
                <w:szCs w:val="18"/>
              </w:rPr>
              <w:t xml:space="preserve">Izmjena potrebitog članka odnosno dodatak članku o izuzeću uvjetovan izgradnjom građevina za visok uzgoj stoke (farme i </w:t>
            </w:r>
            <w:proofErr w:type="spellStart"/>
            <w:r w:rsidRPr="00A479DE">
              <w:rPr>
                <w:sz w:val="18"/>
                <w:szCs w:val="18"/>
              </w:rPr>
              <w:t>sl</w:t>
            </w:r>
            <w:proofErr w:type="spellEnd"/>
            <w:r w:rsidRPr="00A479DE">
              <w:rPr>
                <w:sz w:val="18"/>
                <w:szCs w:val="18"/>
              </w:rPr>
              <w:t xml:space="preserve">.) vezan na MO Gornji </w:t>
            </w:r>
            <w:proofErr w:type="spellStart"/>
            <w:r w:rsidRPr="00A479DE">
              <w:rPr>
                <w:sz w:val="18"/>
                <w:szCs w:val="18"/>
              </w:rPr>
              <w:t>Kućan</w:t>
            </w:r>
            <w:proofErr w:type="spellEnd"/>
          </w:p>
          <w:p w:rsidR="00EF638F" w:rsidRPr="00A479DE" w:rsidRDefault="00EF638F" w:rsidP="00EF638F">
            <w:pPr>
              <w:rPr>
                <w:sz w:val="18"/>
                <w:szCs w:val="18"/>
              </w:rPr>
            </w:pPr>
            <w:r w:rsidRPr="00A479DE">
              <w:rPr>
                <w:sz w:val="18"/>
                <w:szCs w:val="18"/>
              </w:rPr>
              <w:t>Primjedba:</w:t>
            </w:r>
          </w:p>
          <w:p w:rsidR="00EF638F" w:rsidRPr="00A479DE" w:rsidRDefault="00EF638F" w:rsidP="00EF638F">
            <w:pPr>
              <w:pStyle w:val="Odlomakpopisa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A479DE">
              <w:rPr>
                <w:sz w:val="18"/>
                <w:szCs w:val="18"/>
              </w:rPr>
              <w:t xml:space="preserve">Mogućnost otkupa parcela i građenje građevina za uzgoj visokog kapaciteta stoke (farme i </w:t>
            </w:r>
            <w:proofErr w:type="spellStart"/>
            <w:r w:rsidRPr="00A479DE">
              <w:rPr>
                <w:sz w:val="18"/>
                <w:szCs w:val="18"/>
              </w:rPr>
              <w:t>sl</w:t>
            </w:r>
            <w:proofErr w:type="spellEnd"/>
            <w:r w:rsidRPr="00A479DE">
              <w:rPr>
                <w:sz w:val="18"/>
                <w:szCs w:val="18"/>
              </w:rPr>
              <w:t xml:space="preserve">.) na području Poslovne zone Istok </w:t>
            </w:r>
            <w:proofErr w:type="spellStart"/>
            <w:r w:rsidRPr="00A479DE">
              <w:rPr>
                <w:sz w:val="18"/>
                <w:szCs w:val="18"/>
              </w:rPr>
              <w:t>Brezje</w:t>
            </w:r>
            <w:proofErr w:type="spellEnd"/>
            <w:r w:rsidRPr="00A479DE">
              <w:rPr>
                <w:sz w:val="18"/>
                <w:szCs w:val="18"/>
              </w:rPr>
              <w:t xml:space="preserve">  što će imati i indirektan utjecaj na MO Gornji </w:t>
            </w:r>
            <w:proofErr w:type="spellStart"/>
            <w:r w:rsidRPr="00A479DE">
              <w:rPr>
                <w:sz w:val="18"/>
                <w:szCs w:val="18"/>
              </w:rPr>
              <w:t>Kućan</w:t>
            </w:r>
            <w:proofErr w:type="spellEnd"/>
            <w:r w:rsidRPr="00A479DE">
              <w:rPr>
                <w:sz w:val="18"/>
                <w:szCs w:val="18"/>
              </w:rPr>
              <w:t xml:space="preserve"> i na njegove stanovnike. Podsjećamo, na području MO Gornji </w:t>
            </w:r>
            <w:proofErr w:type="spellStart"/>
            <w:r w:rsidRPr="00A479DE">
              <w:rPr>
                <w:sz w:val="18"/>
                <w:szCs w:val="18"/>
              </w:rPr>
              <w:t>Kućan</w:t>
            </w:r>
            <w:proofErr w:type="spellEnd"/>
            <w:r w:rsidRPr="00A479DE">
              <w:rPr>
                <w:sz w:val="18"/>
                <w:szCs w:val="18"/>
              </w:rPr>
              <w:t xml:space="preserve"> u samoj blizini kuća nalaze se na tri lokacije farme sa uzgojem peradi (Vindija) i svinja (Stočar) i to ne samo jedna građevina od navedenog nego i po nekoliko odnosno dvadesetak sveukupno.</w:t>
            </w:r>
          </w:p>
          <w:p w:rsidR="00EF638F" w:rsidRPr="00A479DE" w:rsidRDefault="00EF638F" w:rsidP="00EF638F">
            <w:pPr>
              <w:rPr>
                <w:sz w:val="18"/>
                <w:szCs w:val="18"/>
              </w:rPr>
            </w:pPr>
            <w:r w:rsidRPr="00A479DE">
              <w:rPr>
                <w:sz w:val="18"/>
                <w:szCs w:val="18"/>
              </w:rPr>
              <w:t>Mještani navedenih MO se NE slažu sa izuzimanjem područja VII. Mjesnog odbora Varaždin „</w:t>
            </w:r>
            <w:proofErr w:type="spellStart"/>
            <w:r w:rsidRPr="00A479DE">
              <w:rPr>
                <w:sz w:val="18"/>
                <w:szCs w:val="18"/>
              </w:rPr>
              <w:t>Biškupec</w:t>
            </w:r>
            <w:proofErr w:type="spellEnd"/>
            <w:r w:rsidRPr="00A479DE">
              <w:rPr>
                <w:sz w:val="18"/>
                <w:szCs w:val="18"/>
              </w:rPr>
              <w:t xml:space="preserve">“ obzirom da se u njemu i nalazi navedena poslovna zona i poučeni </w:t>
            </w:r>
            <w:r w:rsidRPr="00A479DE">
              <w:rPr>
                <w:sz w:val="18"/>
                <w:szCs w:val="18"/>
              </w:rPr>
              <w:lastRenderedPageBreak/>
              <w:t>dosadašnjim LOŠIM iskustvom sa balama, PADOM  vrijednosti zemljišta koja se nalaze u njihovom vlasništvu a nalaze se u blizini MBO-a te farmama koje okružuju naselja a redovito se osjeća smrad.</w:t>
            </w:r>
          </w:p>
          <w:p w:rsidR="00EF638F" w:rsidRPr="00A479DE" w:rsidRDefault="00EF638F" w:rsidP="00EF638F">
            <w:pPr>
              <w:rPr>
                <w:sz w:val="18"/>
                <w:szCs w:val="18"/>
              </w:rPr>
            </w:pPr>
          </w:p>
          <w:p w:rsidR="00EF638F" w:rsidRPr="00A479DE" w:rsidRDefault="00EF638F" w:rsidP="00EF638F">
            <w:pPr>
              <w:rPr>
                <w:sz w:val="18"/>
                <w:szCs w:val="18"/>
              </w:rPr>
            </w:pPr>
            <w:r w:rsidRPr="00A479DE">
              <w:rPr>
                <w:sz w:val="18"/>
                <w:szCs w:val="18"/>
              </w:rPr>
              <w:t>Zahtjev za izmjenom:</w:t>
            </w:r>
          </w:p>
          <w:p w:rsidR="00D563FE" w:rsidRPr="00A479DE" w:rsidRDefault="00EF638F" w:rsidP="00EF638F">
            <w:pPr>
              <w:pStyle w:val="Odlomakpopisa"/>
              <w:rPr>
                <w:sz w:val="18"/>
                <w:szCs w:val="18"/>
              </w:rPr>
            </w:pPr>
            <w:r w:rsidRPr="00A479DE">
              <w:rPr>
                <w:sz w:val="18"/>
                <w:szCs w:val="18"/>
              </w:rPr>
              <w:t xml:space="preserve">VMO Gornji </w:t>
            </w:r>
            <w:proofErr w:type="spellStart"/>
            <w:r w:rsidRPr="00A479DE">
              <w:rPr>
                <w:sz w:val="18"/>
                <w:szCs w:val="18"/>
              </w:rPr>
              <w:t>Kućan</w:t>
            </w:r>
            <w:proofErr w:type="spellEnd"/>
            <w:r w:rsidRPr="00A479DE">
              <w:rPr>
                <w:sz w:val="18"/>
                <w:szCs w:val="18"/>
              </w:rPr>
              <w:t xml:space="preserve"> traži da se uvrsti u Komunalni red pod potrebitu stavku ovog članka i odluka odnosno uvjet da se u MO Gornji </w:t>
            </w:r>
            <w:proofErr w:type="spellStart"/>
            <w:r w:rsidRPr="00A479DE">
              <w:rPr>
                <w:sz w:val="18"/>
                <w:szCs w:val="18"/>
              </w:rPr>
              <w:t>Kućan</w:t>
            </w:r>
            <w:proofErr w:type="spellEnd"/>
            <w:r w:rsidRPr="00A479DE">
              <w:rPr>
                <w:sz w:val="18"/>
                <w:szCs w:val="18"/>
              </w:rPr>
              <w:t xml:space="preserve"> otkup i građenje građevina za uzgoj stoke (visokog kapaciteta </w:t>
            </w:r>
            <w:proofErr w:type="spellStart"/>
            <w:r w:rsidRPr="00A479DE">
              <w:rPr>
                <w:sz w:val="18"/>
                <w:szCs w:val="18"/>
              </w:rPr>
              <w:t>tj</w:t>
            </w:r>
            <w:proofErr w:type="spellEnd"/>
            <w:r w:rsidRPr="00A479DE">
              <w:rPr>
                <w:sz w:val="18"/>
                <w:szCs w:val="18"/>
              </w:rPr>
              <w:t xml:space="preserve"> farme i veće) omogući jedino uz pismenu suglasnost minimalno 75% građana koji imaju prijavljeno prebivalište na području mjesnog odbora</w:t>
            </w:r>
          </w:p>
        </w:tc>
        <w:tc>
          <w:tcPr>
            <w:tcW w:w="1275" w:type="dxa"/>
            <w:vAlign w:val="center"/>
          </w:tcPr>
          <w:p w:rsidR="00D563FE" w:rsidRPr="00A479DE" w:rsidRDefault="00EF638F" w:rsidP="007303EF">
            <w:pPr>
              <w:rPr>
                <w:sz w:val="18"/>
                <w:szCs w:val="18"/>
              </w:rPr>
            </w:pPr>
            <w:r w:rsidRPr="00A479DE">
              <w:rPr>
                <w:sz w:val="18"/>
                <w:szCs w:val="18"/>
              </w:rPr>
              <w:lastRenderedPageBreak/>
              <w:t>Ne prihvaća se.</w:t>
            </w:r>
          </w:p>
        </w:tc>
        <w:tc>
          <w:tcPr>
            <w:tcW w:w="1418" w:type="dxa"/>
          </w:tcPr>
          <w:p w:rsidR="00D563FE" w:rsidRPr="00A479DE" w:rsidRDefault="00D563FE" w:rsidP="00A548D4">
            <w:pPr>
              <w:pStyle w:val="Odlomakpopisa"/>
              <w:ind w:left="176"/>
              <w:rPr>
                <w:sz w:val="18"/>
                <w:szCs w:val="18"/>
              </w:rPr>
            </w:pPr>
          </w:p>
          <w:p w:rsidR="00EF638F" w:rsidRPr="00A479DE" w:rsidRDefault="00EF638F" w:rsidP="00A548D4">
            <w:pPr>
              <w:pStyle w:val="Odlomakpopisa"/>
              <w:ind w:left="176"/>
              <w:rPr>
                <w:sz w:val="18"/>
                <w:szCs w:val="18"/>
              </w:rPr>
            </w:pPr>
            <w:r w:rsidRPr="00A479DE">
              <w:rPr>
                <w:sz w:val="18"/>
                <w:szCs w:val="18"/>
              </w:rPr>
              <w:t xml:space="preserve">Navedene primjedbe nije moguće rješavati kroz Odluku o komunalnom redu. </w:t>
            </w:r>
          </w:p>
        </w:tc>
      </w:tr>
    </w:tbl>
    <w:p w:rsidR="00F95A35" w:rsidRPr="00EF638F" w:rsidRDefault="00F95A35" w:rsidP="00F95A35">
      <w:pPr>
        <w:jc w:val="both"/>
        <w:rPr>
          <w:sz w:val="20"/>
        </w:rPr>
      </w:pPr>
    </w:p>
    <w:p w:rsidR="00081E85" w:rsidRDefault="00081E85"/>
    <w:sectPr w:rsidR="00081E85" w:rsidSect="005E3C81">
      <w:pgSz w:w="11907" w:h="16840" w:code="9"/>
      <w:pgMar w:top="851" w:right="851" w:bottom="851" w:left="1418" w:header="567" w:footer="851" w:gutter="0"/>
      <w:paperSrc w:first="1" w:other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66249"/>
    <w:multiLevelType w:val="hybridMultilevel"/>
    <w:tmpl w:val="3D86A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76C71"/>
    <w:multiLevelType w:val="hybridMultilevel"/>
    <w:tmpl w:val="966E8C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E41BC"/>
    <w:multiLevelType w:val="hybridMultilevel"/>
    <w:tmpl w:val="F3046876"/>
    <w:lvl w:ilvl="0" w:tplc="041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634B735D"/>
    <w:multiLevelType w:val="hybridMultilevel"/>
    <w:tmpl w:val="2AAC61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400EF"/>
    <w:multiLevelType w:val="hybridMultilevel"/>
    <w:tmpl w:val="34445A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0213F"/>
    <w:multiLevelType w:val="hybridMultilevel"/>
    <w:tmpl w:val="47D2D3BE"/>
    <w:lvl w:ilvl="0" w:tplc="ACDE68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95A35"/>
    <w:rsid w:val="00064814"/>
    <w:rsid w:val="00081E85"/>
    <w:rsid w:val="000B6026"/>
    <w:rsid w:val="000C3B3C"/>
    <w:rsid w:val="00131086"/>
    <w:rsid w:val="001B0DE2"/>
    <w:rsid w:val="001E198A"/>
    <w:rsid w:val="00211440"/>
    <w:rsid w:val="00285942"/>
    <w:rsid w:val="003567A3"/>
    <w:rsid w:val="003D0306"/>
    <w:rsid w:val="004319BF"/>
    <w:rsid w:val="00431D92"/>
    <w:rsid w:val="00453E93"/>
    <w:rsid w:val="005139E9"/>
    <w:rsid w:val="005E3C81"/>
    <w:rsid w:val="00650F00"/>
    <w:rsid w:val="006A6AD7"/>
    <w:rsid w:val="006C0AE0"/>
    <w:rsid w:val="006C1302"/>
    <w:rsid w:val="007303EF"/>
    <w:rsid w:val="00792BFF"/>
    <w:rsid w:val="00845520"/>
    <w:rsid w:val="00962C22"/>
    <w:rsid w:val="009C1029"/>
    <w:rsid w:val="009D379B"/>
    <w:rsid w:val="009F2AD9"/>
    <w:rsid w:val="00A30CF7"/>
    <w:rsid w:val="00A479DE"/>
    <w:rsid w:val="00A548D4"/>
    <w:rsid w:val="00B10A3D"/>
    <w:rsid w:val="00B27AD4"/>
    <w:rsid w:val="00B4243E"/>
    <w:rsid w:val="00B568EF"/>
    <w:rsid w:val="00BB6BAB"/>
    <w:rsid w:val="00C5112C"/>
    <w:rsid w:val="00D563FE"/>
    <w:rsid w:val="00D56558"/>
    <w:rsid w:val="00D719FF"/>
    <w:rsid w:val="00D82F5E"/>
    <w:rsid w:val="00D97A17"/>
    <w:rsid w:val="00DA5B5B"/>
    <w:rsid w:val="00E10865"/>
    <w:rsid w:val="00E264F3"/>
    <w:rsid w:val="00E4074D"/>
    <w:rsid w:val="00E67374"/>
    <w:rsid w:val="00E83FB3"/>
    <w:rsid w:val="00E938F7"/>
    <w:rsid w:val="00EF638F"/>
    <w:rsid w:val="00F95A35"/>
    <w:rsid w:val="00FB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A35"/>
    <w:pPr>
      <w:ind w:firstLine="0"/>
      <w:jc w:val="left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5A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F95A35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92B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Cindrić</dc:creator>
  <cp:lastModifiedBy>Andrejana Šantek</cp:lastModifiedBy>
  <cp:revision>4</cp:revision>
  <cp:lastPrinted>2016-05-25T08:55:00Z</cp:lastPrinted>
  <dcterms:created xsi:type="dcterms:W3CDTF">2016-05-25T08:52:00Z</dcterms:created>
  <dcterms:modified xsi:type="dcterms:W3CDTF">2016-05-25T11:54:00Z</dcterms:modified>
</cp:coreProperties>
</file>